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A2" w:rsidRPr="005720DE" w:rsidRDefault="00532FA2" w:rsidP="005720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239" w:type="dxa"/>
        <w:tblInd w:w="5394" w:type="dxa"/>
        <w:tblLayout w:type="fixed"/>
        <w:tblLook w:val="0000" w:firstRow="0" w:lastRow="0" w:firstColumn="0" w:lastColumn="0" w:noHBand="0" w:noVBand="0"/>
      </w:tblPr>
      <w:tblGrid>
        <w:gridCol w:w="4239"/>
      </w:tblGrid>
      <w:tr w:rsidR="00E530FB" w:rsidRPr="00E530FB" w:rsidTr="00402831">
        <w:trPr>
          <w:trHeight w:val="402"/>
        </w:trPr>
        <w:tc>
          <w:tcPr>
            <w:tcW w:w="4239" w:type="dxa"/>
          </w:tcPr>
          <w:p w:rsidR="00E530FB" w:rsidRPr="00E530FB" w:rsidRDefault="00636193" w:rsidP="00E530F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8F39138" wp14:editId="2316EBA2">
                  <wp:simplePos x="0" y="0"/>
                  <wp:positionH relativeFrom="column">
                    <wp:posOffset>-147955</wp:posOffset>
                  </wp:positionH>
                  <wp:positionV relativeFrom="paragraph">
                    <wp:posOffset>5715</wp:posOffset>
                  </wp:positionV>
                  <wp:extent cx="1423035" cy="1438910"/>
                  <wp:effectExtent l="0" t="0" r="5715" b="8890"/>
                  <wp:wrapNone/>
                  <wp:docPr id="2" name="Рисунок 2" descr="C:\Users\Директор\AppData\Local\Microsoft\Windows\INetCache\Content.Word\печать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Директор\AppData\Local\Microsoft\Windows\INetCache\Content.Word\печать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0FB" w:rsidRPr="00E530F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530FB" w:rsidRPr="00E530FB" w:rsidTr="00402831">
        <w:trPr>
          <w:trHeight w:val="817"/>
        </w:trPr>
        <w:tc>
          <w:tcPr>
            <w:tcW w:w="4239" w:type="dxa"/>
          </w:tcPr>
          <w:p w:rsidR="00E530FB" w:rsidRPr="00E530FB" w:rsidRDefault="00636193" w:rsidP="00E530F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0.8pt;margin-top:15pt;width:87.65pt;height:58.85pt;z-index:-251658241;mso-position-horizontal-relative:text;mso-position-vertical-relative:text;mso-width-relative:page;mso-height-relative:page">
                  <v:imagedata r:id="rId6" o:title="подпись png"/>
                </v:shape>
              </w:pict>
            </w:r>
            <w:r w:rsidR="00E530FB" w:rsidRPr="00E530FB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№1»</w:t>
            </w:r>
          </w:p>
          <w:p w:rsidR="00E530FB" w:rsidRPr="00E530FB" w:rsidRDefault="00E530FB" w:rsidP="00E530F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FB" w:rsidRPr="00E530FB" w:rsidRDefault="00E530FB" w:rsidP="00E530F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B">
              <w:rPr>
                <w:rFonts w:ascii="Times New Roman" w:hAnsi="Times New Roman" w:cs="Times New Roman"/>
                <w:sz w:val="24"/>
                <w:szCs w:val="24"/>
              </w:rPr>
              <w:t>_____________ Н.Г. Лавриненко</w:t>
            </w:r>
          </w:p>
          <w:p w:rsidR="00E530FB" w:rsidRPr="00E530FB" w:rsidRDefault="00E530FB" w:rsidP="00E530F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FB" w:rsidRPr="00E530FB" w:rsidRDefault="00E530FB" w:rsidP="00CA581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B">
              <w:rPr>
                <w:rFonts w:ascii="Times New Roman" w:hAnsi="Times New Roman" w:cs="Times New Roman"/>
                <w:sz w:val="24"/>
                <w:szCs w:val="24"/>
              </w:rPr>
              <w:t xml:space="preserve">Пр. № 10 а </w:t>
            </w:r>
            <w:bookmarkStart w:id="0" w:name="_GoBack"/>
            <w:bookmarkEnd w:id="0"/>
            <w:r w:rsidRPr="00E530FB">
              <w:rPr>
                <w:rFonts w:ascii="Times New Roman" w:hAnsi="Times New Roman" w:cs="Times New Roman"/>
                <w:sz w:val="24"/>
                <w:szCs w:val="24"/>
              </w:rPr>
              <w:t>от 30.01.2017</w:t>
            </w:r>
          </w:p>
        </w:tc>
      </w:tr>
    </w:tbl>
    <w:p w:rsidR="005720DE" w:rsidRPr="00E530FB" w:rsidRDefault="005720DE" w:rsidP="00E530F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8441E" w:rsidRDefault="0098441E" w:rsidP="009844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8441E" w:rsidRDefault="0098441E" w:rsidP="009844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8441E" w:rsidRPr="00BF13F9" w:rsidRDefault="0098441E" w:rsidP="0098441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формах обучения в МБОУ «Гимназия № 1»</w:t>
      </w:r>
    </w:p>
    <w:p w:rsidR="0098441E" w:rsidRPr="00BF13F9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D6CCC">
        <w:rPr>
          <w:rFonts w:ascii="Times New Roman" w:hAnsi="Times New Roman" w:cs="Times New Roman"/>
          <w:b/>
          <w:sz w:val="24"/>
          <w:szCs w:val="24"/>
        </w:rPr>
        <w:t> </w:t>
      </w:r>
      <w:r w:rsidRPr="00BF13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1.1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720D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720DE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2 г"/>
        </w:smartTagPr>
        <w:r w:rsidRPr="005720D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720DE">
        <w:rPr>
          <w:rFonts w:ascii="Times New Roman" w:hAnsi="Times New Roman" w:cs="Times New Roman"/>
          <w:sz w:val="24"/>
          <w:szCs w:val="24"/>
        </w:rPr>
        <w:t>. № 1015), законам Еврейской автономной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0DE">
        <w:rPr>
          <w:rFonts w:ascii="Times New Roman" w:hAnsi="Times New Roman" w:cs="Times New Roman"/>
          <w:sz w:val="24"/>
          <w:szCs w:val="24"/>
        </w:rPr>
        <w:t>472-ОЗ "Об образовании в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> Еврейской автономной области".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1.2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Настоящее положение регулирует организацию и осуществление</w:t>
      </w:r>
      <w:r w:rsidR="00F81D9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</w:t>
      </w:r>
      <w:r w:rsidRPr="005720DE">
        <w:rPr>
          <w:rFonts w:ascii="Times New Roman" w:hAnsi="Times New Roman" w:cs="Times New Roman"/>
          <w:sz w:val="24"/>
          <w:szCs w:val="24"/>
        </w:rPr>
        <w:t>униципального бюджетного общеоб</w:t>
      </w:r>
      <w:r w:rsidR="00F81D91">
        <w:rPr>
          <w:rFonts w:ascii="Times New Roman" w:hAnsi="Times New Roman" w:cs="Times New Roman"/>
          <w:sz w:val="24"/>
          <w:szCs w:val="24"/>
        </w:rPr>
        <w:t>разовательного учреждения «Гимназия № 1</w:t>
      </w:r>
      <w:r w:rsidRPr="005720DE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F81D91">
        <w:rPr>
          <w:rFonts w:ascii="Times New Roman" w:hAnsi="Times New Roman" w:cs="Times New Roman"/>
          <w:sz w:val="24"/>
          <w:szCs w:val="24"/>
        </w:rPr>
        <w:t>Гимназия</w:t>
      </w:r>
      <w:r w:rsidRPr="005720DE">
        <w:rPr>
          <w:rFonts w:ascii="Times New Roman" w:hAnsi="Times New Roman" w:cs="Times New Roman"/>
          <w:sz w:val="24"/>
          <w:szCs w:val="24"/>
        </w:rPr>
        <w:t>) по формам образ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5720DE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1.3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Формами получения образования являются получение образования в организации, осуществляющей образовательную деятельность, либо вне такой организации (в двух разных вариантах – семейное и самообразование).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 xml:space="preserve">Соответственно, формами обучения являются: 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>, очно-заочная, заочная, семейное образование и самообразование.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1.4</w:t>
      </w:r>
      <w:r w:rsidR="00DD6CCC">
        <w:rPr>
          <w:rFonts w:ascii="Times New Roman" w:hAnsi="Times New Roman" w:cs="Times New Roman"/>
          <w:sz w:val="24"/>
          <w:szCs w:val="24"/>
        </w:rPr>
        <w:t>. </w:t>
      </w:r>
      <w:r w:rsidRPr="005720DE">
        <w:rPr>
          <w:rFonts w:ascii="Times New Roman" w:hAnsi="Times New Roman" w:cs="Times New Roman"/>
          <w:sz w:val="24"/>
          <w:szCs w:val="24"/>
        </w:rPr>
        <w:t>Дети, освоившие образовательную программу соответствующего уровня общего образования, имеют равные права, в том числе право пройти итоговую аттестацию, подтверждающую факт освоения программы, что в дальнейшем дает право на доступ к иным уровням образования.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1.5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Выбор формы получения образования и формы обучения для своих детей осуществляют родители (до достижения ими совершеннолетия либо до получения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образования).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1.6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Допускается сочетание различ</w:t>
      </w:r>
      <w:r>
        <w:rPr>
          <w:rFonts w:ascii="Times New Roman" w:hAnsi="Times New Roman" w:cs="Times New Roman"/>
          <w:sz w:val="24"/>
          <w:szCs w:val="24"/>
        </w:rPr>
        <w:t>ных форм получения образования.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 xml:space="preserve">Возможность освоения образовательных программ в различных формах: очной, экстерната, семейного образования, обучения по индивидуальным учебным планам и обучения детей по состоянию здоровья на дому предоставляется на всех ступенях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интересами и способностями и на основании заявлений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1.7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и формы 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ес</w:t>
      </w:r>
      <w:r>
        <w:rPr>
          <w:rFonts w:ascii="Times New Roman" w:hAnsi="Times New Roman" w:cs="Times New Roman"/>
          <w:sz w:val="24"/>
          <w:szCs w:val="24"/>
        </w:rPr>
        <w:t>ли иное не установлено Законом.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98441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1.9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Для всех форм по</w:t>
      </w:r>
      <w:r>
        <w:rPr>
          <w:rFonts w:ascii="Times New Roman" w:hAnsi="Times New Roman" w:cs="Times New Roman"/>
          <w:sz w:val="24"/>
          <w:szCs w:val="24"/>
        </w:rPr>
        <w:t>лучения образования в пределах </w:t>
      </w:r>
      <w:r w:rsidR="00F81D91">
        <w:rPr>
          <w:rFonts w:ascii="Times New Roman" w:hAnsi="Times New Roman" w:cs="Times New Roman"/>
          <w:sz w:val="24"/>
          <w:szCs w:val="24"/>
        </w:rPr>
        <w:t>Гимназии</w:t>
      </w:r>
      <w:r w:rsidRPr="005720DE">
        <w:rPr>
          <w:rFonts w:ascii="Times New Roman" w:hAnsi="Times New Roman" w:cs="Times New Roman"/>
          <w:sz w:val="24"/>
          <w:szCs w:val="24"/>
        </w:rPr>
        <w:t xml:space="preserve"> действует единый государственный образовательный стандарт.</w:t>
      </w:r>
    </w:p>
    <w:p w:rsidR="00E530FB" w:rsidRPr="00E530FB" w:rsidRDefault="00E530FB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41E" w:rsidRPr="00BF13F9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F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F13F9">
        <w:rPr>
          <w:rFonts w:ascii="Times New Roman" w:hAnsi="Times New Roman" w:cs="Times New Roman"/>
          <w:b/>
          <w:sz w:val="24"/>
          <w:szCs w:val="24"/>
        </w:rPr>
        <w:t>Формы по</w:t>
      </w:r>
      <w:r w:rsidR="00F81D91">
        <w:rPr>
          <w:rFonts w:ascii="Times New Roman" w:hAnsi="Times New Roman" w:cs="Times New Roman"/>
          <w:b/>
          <w:sz w:val="24"/>
          <w:szCs w:val="24"/>
        </w:rPr>
        <w:t>лучения образования в Гимназии</w:t>
      </w:r>
      <w:r w:rsidRPr="00BF13F9">
        <w:rPr>
          <w:rFonts w:ascii="Times New Roman" w:hAnsi="Times New Roman" w:cs="Times New Roman"/>
          <w:b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2.1</w:t>
      </w:r>
      <w:r w:rsidR="00DD6CCC">
        <w:rPr>
          <w:rFonts w:ascii="Times New Roman" w:hAnsi="Times New Roman" w:cs="Times New Roman"/>
          <w:sz w:val="24"/>
          <w:szCs w:val="24"/>
        </w:rPr>
        <w:t>. </w:t>
      </w:r>
      <w:r w:rsidRPr="005720DE">
        <w:rPr>
          <w:rFonts w:ascii="Times New Roman" w:hAnsi="Times New Roman" w:cs="Times New Roman"/>
          <w:sz w:val="24"/>
          <w:szCs w:val="24"/>
        </w:rPr>
        <w:t>Очное обучение предполагает освоение основных общеобразовательных программ обучающимися при непос</w:t>
      </w:r>
      <w:r w:rsidR="00F81D91">
        <w:rPr>
          <w:rFonts w:ascii="Times New Roman" w:hAnsi="Times New Roman" w:cs="Times New Roman"/>
          <w:sz w:val="24"/>
          <w:szCs w:val="24"/>
        </w:rPr>
        <w:t>редственном посещении Гимназии</w:t>
      </w:r>
      <w:r w:rsidRPr="005720DE"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20DE">
        <w:rPr>
          <w:rFonts w:ascii="Times New Roman" w:hAnsi="Times New Roman" w:cs="Times New Roman"/>
          <w:sz w:val="24"/>
          <w:szCs w:val="24"/>
        </w:rPr>
        <w:t>.1</w:t>
      </w:r>
      <w:r w:rsidR="00DD6CCC">
        <w:rPr>
          <w:rFonts w:ascii="Times New Roman" w:hAnsi="Times New Roman" w:cs="Times New Roman"/>
          <w:sz w:val="24"/>
          <w:szCs w:val="24"/>
        </w:rPr>
        <w:t>. </w:t>
      </w:r>
      <w:r w:rsidRPr="005720DE">
        <w:rPr>
          <w:rFonts w:ascii="Times New Roman" w:hAnsi="Times New Roman" w:cs="Times New Roman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98441E" w:rsidRPr="005720DE" w:rsidRDefault="0098441E" w:rsidP="0098441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20DE">
        <w:rPr>
          <w:rFonts w:ascii="Times New Roman" w:hAnsi="Times New Roman" w:cs="Times New Roman"/>
          <w:sz w:val="24"/>
          <w:szCs w:val="24"/>
        </w:rPr>
        <w:t>.2</w:t>
      </w:r>
      <w:r w:rsidR="00DD6CCC">
        <w:rPr>
          <w:rFonts w:ascii="Times New Roman" w:hAnsi="Times New Roman" w:cs="Times New Roman"/>
          <w:sz w:val="24"/>
          <w:szCs w:val="24"/>
        </w:rPr>
        <w:t>. </w:t>
      </w:r>
      <w:r w:rsidRPr="005720DE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98441E" w:rsidRPr="005720DE" w:rsidRDefault="0098441E" w:rsidP="0098441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20DE">
        <w:rPr>
          <w:rFonts w:ascii="Times New Roman" w:hAnsi="Times New Roman" w:cs="Times New Roman"/>
          <w:sz w:val="24"/>
          <w:szCs w:val="24"/>
        </w:rPr>
        <w:t>.3</w:t>
      </w:r>
      <w:r w:rsidR="00DD6CCC">
        <w:rPr>
          <w:rFonts w:ascii="Times New Roman" w:hAnsi="Times New Roman" w:cs="Times New Roman"/>
          <w:sz w:val="24"/>
          <w:szCs w:val="24"/>
        </w:rPr>
        <w:t>. </w:t>
      </w:r>
      <w:r w:rsidRPr="005720DE">
        <w:rPr>
          <w:rFonts w:ascii="Times New Roman" w:hAnsi="Times New Roman" w:cs="Times New Roman"/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2.2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 xml:space="preserve">Семейное образование – организация образовательного процесса в семье силами родителей (законных представителей), </w:t>
      </w:r>
      <w:r w:rsidR="00F81D91">
        <w:rPr>
          <w:rFonts w:ascii="Times New Roman" w:hAnsi="Times New Roman" w:cs="Times New Roman"/>
          <w:sz w:val="24"/>
          <w:szCs w:val="24"/>
        </w:rPr>
        <w:t xml:space="preserve">приглашенных педагогов </w:t>
      </w:r>
      <w:r w:rsidRPr="005720DE">
        <w:rPr>
          <w:rFonts w:ascii="Times New Roman" w:hAnsi="Times New Roman" w:cs="Times New Roman"/>
          <w:sz w:val="24"/>
          <w:szCs w:val="24"/>
        </w:rPr>
        <w:t xml:space="preserve"> или самостоятельно с последующим прохождением промежуточной и государственной </w:t>
      </w:r>
      <w:r w:rsidR="00F81D91">
        <w:rPr>
          <w:rFonts w:ascii="Times New Roman" w:hAnsi="Times New Roman" w:cs="Times New Roman"/>
          <w:sz w:val="24"/>
          <w:szCs w:val="24"/>
        </w:rPr>
        <w:t>(итоговой) аттестации в Гимназии</w:t>
      </w:r>
      <w:r w:rsidRPr="005720DE"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2.3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Воспитанием и обучением на дому обеспечиваются дети, нуждающиеся в длительном лечении, дети с ограниченными возможностями здоровья, в том числе дети-инвалиды (далее – больные дети).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Самообразование – самостоятельное изучение обучающимися основных общеобразовательных программ с последующей промежуточной и государственной (ито</w:t>
      </w:r>
      <w:r w:rsidR="00F81D91">
        <w:rPr>
          <w:rFonts w:ascii="Times New Roman" w:hAnsi="Times New Roman" w:cs="Times New Roman"/>
          <w:sz w:val="24"/>
          <w:szCs w:val="24"/>
        </w:rPr>
        <w:t xml:space="preserve">говой) аттестацией в Гимназии </w:t>
      </w:r>
      <w:r w:rsidRPr="005720DE">
        <w:rPr>
          <w:rFonts w:ascii="Times New Roman" w:hAnsi="Times New Roman" w:cs="Times New Roman"/>
          <w:sz w:val="24"/>
          <w:szCs w:val="24"/>
        </w:rPr>
        <w:t>(или</w:t>
      </w:r>
      <w:r w:rsidR="00F81D91">
        <w:rPr>
          <w:rFonts w:ascii="Times New Roman" w:hAnsi="Times New Roman" w:cs="Times New Roman"/>
          <w:sz w:val="24"/>
          <w:szCs w:val="24"/>
        </w:rPr>
        <w:t xml:space="preserve"> </w:t>
      </w:r>
      <w:r w:rsidRPr="005720DE">
        <w:rPr>
          <w:rFonts w:ascii="Times New Roman" w:hAnsi="Times New Roman" w:cs="Times New Roman"/>
          <w:sz w:val="24"/>
          <w:szCs w:val="24"/>
        </w:rPr>
        <w:t>порядок сдачи экзаменов за курсы основной, средней (полной) школы для лиц, в них не обучавшихся (экстернов).</w:t>
      </w:r>
      <w:proofErr w:type="gramEnd"/>
    </w:p>
    <w:p w:rsidR="0098441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2.5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есть вид освоения ребенком основных общеобразовательных программ самостоятельно, под контролем учителя, с последующей промежуточной и государственной (итоговой) аттестацией.</w:t>
      </w:r>
    </w:p>
    <w:p w:rsidR="00E530FB" w:rsidRPr="00E530FB" w:rsidRDefault="00E530FB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41E" w:rsidRPr="005720DE" w:rsidRDefault="00DD6CCC" w:rsidP="009844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98441E" w:rsidRPr="005720DE">
        <w:rPr>
          <w:rFonts w:ascii="Times New Roman" w:hAnsi="Times New Roman" w:cs="Times New Roman"/>
          <w:b/>
          <w:sz w:val="24"/>
          <w:szCs w:val="24"/>
        </w:rPr>
        <w:t>Организация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="00F81D91">
        <w:rPr>
          <w:rFonts w:ascii="Times New Roman" w:hAnsi="Times New Roman" w:cs="Times New Roman"/>
          <w:sz w:val="24"/>
          <w:szCs w:val="24"/>
        </w:rPr>
        <w:t>В приказе директора Гимназии</w:t>
      </w:r>
      <w:r w:rsidRPr="005720DE">
        <w:rPr>
          <w:rFonts w:ascii="Times New Roman" w:hAnsi="Times New Roman" w:cs="Times New Roman"/>
          <w:sz w:val="24"/>
          <w:szCs w:val="24"/>
        </w:rPr>
        <w:t xml:space="preserve"> отражается форма освоения основных общеобразовательных программ в соответствии с заявлением родителей (законных представителей) несовершеннолетнего обучающегося. 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Все данные об обучающемся вносятся в журнал того класса (группы), в котором он будет числиться, или оформляется журнал индивидуальных занятий.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20DE">
        <w:rPr>
          <w:rFonts w:ascii="Times New Roman" w:hAnsi="Times New Roman" w:cs="Times New Roman"/>
          <w:sz w:val="24"/>
          <w:szCs w:val="24"/>
        </w:rPr>
        <w:t xml:space="preserve"> при любой форме обучения заводится личная карта обучающегос</w:t>
      </w:r>
      <w:r w:rsidR="00F81D91">
        <w:rPr>
          <w:rFonts w:ascii="Times New Roman" w:hAnsi="Times New Roman" w:cs="Times New Roman"/>
          <w:sz w:val="24"/>
          <w:szCs w:val="24"/>
        </w:rPr>
        <w:t>я, которая хранится в Гимназии</w:t>
      </w:r>
      <w:r w:rsidRPr="005720DE">
        <w:rPr>
          <w:rFonts w:ascii="Times New Roman" w:hAnsi="Times New Roman" w:cs="Times New Roman"/>
          <w:sz w:val="24"/>
          <w:szCs w:val="24"/>
        </w:rPr>
        <w:t xml:space="preserve"> в течение всего срока обучения. </w:t>
      </w:r>
      <w:proofErr w:type="gramStart"/>
      <w:r w:rsidRPr="005720DE">
        <w:rPr>
          <w:rFonts w:ascii="Times New Roman" w:hAnsi="Times New Roman" w:cs="Times New Roman"/>
          <w:sz w:val="24"/>
          <w:szCs w:val="24"/>
        </w:rPr>
        <w:t>Личная карта обучающегося, на основании заявления родителей (законных представителей), может быть выдана родителям (законным представителям) при переводе обучающегося в другое образовательное учреждение.</w:t>
      </w:r>
      <w:proofErr w:type="gramEnd"/>
    </w:p>
    <w:p w:rsidR="0098441E" w:rsidRPr="005720DE" w:rsidRDefault="00F81D91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6CCC">
        <w:rPr>
          <w:rFonts w:ascii="Times New Roman" w:hAnsi="Times New Roman" w:cs="Times New Roman"/>
          <w:sz w:val="24"/>
          <w:szCs w:val="24"/>
        </w:rPr>
        <w:t>2. </w:t>
      </w:r>
      <w:r w:rsidR="0098441E" w:rsidRPr="005720DE">
        <w:rPr>
          <w:rFonts w:ascii="Times New Roman" w:hAnsi="Times New Roman" w:cs="Times New Roman"/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стандартами общего образования</w:t>
      </w:r>
      <w:r w:rsidR="0098441E" w:rsidRPr="005720DE"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81D91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Общеобразовательные программы самостоятельно разра</w:t>
      </w:r>
      <w:r w:rsidR="00F81D91">
        <w:rPr>
          <w:rFonts w:ascii="Times New Roman" w:hAnsi="Times New Roman" w:cs="Times New Roman"/>
          <w:sz w:val="24"/>
          <w:szCs w:val="24"/>
        </w:rPr>
        <w:t>батываются и утверждаются Гимназией</w:t>
      </w:r>
      <w:r w:rsidRPr="005720D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и с учетом соответствующих примерных ос</w:t>
      </w:r>
      <w:r w:rsidR="00E530FB">
        <w:rPr>
          <w:rFonts w:ascii="Times New Roman" w:hAnsi="Times New Roman" w:cs="Times New Roman"/>
          <w:sz w:val="24"/>
          <w:szCs w:val="24"/>
        </w:rPr>
        <w:t>новных образовательных программ</w:t>
      </w:r>
      <w:r w:rsidRPr="005720DE"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98441E" w:rsidRPr="005720DE" w:rsidRDefault="00DD6CCC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8441E" w:rsidRPr="005720DE">
        <w:rPr>
          <w:rFonts w:ascii="Times New Roman" w:hAnsi="Times New Roman" w:cs="Times New Roman"/>
          <w:sz w:val="24"/>
          <w:szCs w:val="24"/>
        </w:rPr>
        <w:t>При реализации об</w:t>
      </w:r>
      <w:r w:rsidR="00E530FB">
        <w:rPr>
          <w:rFonts w:ascii="Times New Roman" w:hAnsi="Times New Roman" w:cs="Times New Roman"/>
          <w:sz w:val="24"/>
          <w:szCs w:val="24"/>
        </w:rPr>
        <w:t>щеобразовательных программ Гимназия</w:t>
      </w:r>
      <w:r w:rsidR="0098441E" w:rsidRPr="005720DE">
        <w:rPr>
          <w:rFonts w:ascii="Times New Roman" w:hAnsi="Times New Roman" w:cs="Times New Roman"/>
          <w:sz w:val="24"/>
          <w:szCs w:val="24"/>
        </w:rPr>
        <w:t xml:space="preserve"> вправе применять различные образовательные технологии, в том числе дистанционные образовательные т</w:t>
      </w:r>
      <w:r w:rsidR="00E530FB">
        <w:rPr>
          <w:rFonts w:ascii="Times New Roman" w:hAnsi="Times New Roman" w:cs="Times New Roman"/>
          <w:sz w:val="24"/>
          <w:szCs w:val="24"/>
        </w:rPr>
        <w:t>ехнологии, электронное обучение</w:t>
      </w:r>
      <w:r w:rsidR="0098441E" w:rsidRPr="005720DE"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Обучающиеся, осваивающие основные общеобразовательные программы в очной, форме, в форме семейного образования, на дому, по индивидуальному учебному плану зачисляются в к</w:t>
      </w:r>
      <w:r w:rsidR="00E530FB">
        <w:rPr>
          <w:rFonts w:ascii="Times New Roman" w:hAnsi="Times New Roman" w:cs="Times New Roman"/>
          <w:sz w:val="24"/>
          <w:szCs w:val="24"/>
        </w:rPr>
        <w:t xml:space="preserve">онтингент </w:t>
      </w:r>
      <w:proofErr w:type="gramStart"/>
      <w:r w:rsidR="00E530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30FB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5720DE"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="00E530FB">
        <w:rPr>
          <w:rFonts w:ascii="Times New Roman" w:hAnsi="Times New Roman" w:cs="Times New Roman"/>
          <w:sz w:val="24"/>
          <w:szCs w:val="24"/>
        </w:rPr>
        <w:t>В Гимназии</w:t>
      </w:r>
      <w:r w:rsidRPr="005720DE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="00E530FB">
        <w:rPr>
          <w:rFonts w:ascii="Times New Roman" w:hAnsi="Times New Roman" w:cs="Times New Roman"/>
          <w:sz w:val="24"/>
          <w:szCs w:val="24"/>
        </w:rPr>
        <w:t>Гимназия</w:t>
      </w:r>
      <w:r w:rsidRPr="005720DE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общеобразовательных программ.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</w:t>
      </w:r>
      <w:r w:rsidR="00E530FB">
        <w:rPr>
          <w:rFonts w:ascii="Times New Roman" w:hAnsi="Times New Roman" w:cs="Times New Roman"/>
          <w:sz w:val="24"/>
          <w:szCs w:val="24"/>
        </w:rPr>
        <w:t>тий, которое определяется Гимназией</w:t>
      </w:r>
      <w:r w:rsidRPr="005720DE">
        <w:rPr>
          <w:rFonts w:ascii="Times New Roman" w:hAnsi="Times New Roman" w:cs="Times New Roman"/>
          <w:sz w:val="24"/>
          <w:szCs w:val="24"/>
        </w:rPr>
        <w:t>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98441E" w:rsidRPr="005720DE" w:rsidRDefault="0098441E" w:rsidP="0098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</w:t>
      </w:r>
      <w:r w:rsidR="00E530FB">
        <w:rPr>
          <w:rFonts w:ascii="Times New Roman" w:hAnsi="Times New Roman" w:cs="Times New Roman"/>
          <w:sz w:val="24"/>
          <w:szCs w:val="24"/>
        </w:rPr>
        <w:t>.</w:t>
      </w:r>
      <w:r w:rsidR="00DD6CCC">
        <w:rPr>
          <w:rFonts w:ascii="Times New Roman" w:hAnsi="Times New Roman" w:cs="Times New Roman"/>
          <w:sz w:val="24"/>
          <w:szCs w:val="24"/>
        </w:rPr>
        <w:t> </w:t>
      </w:r>
      <w:r w:rsidRPr="005720DE">
        <w:rPr>
          <w:rFonts w:ascii="Times New Roman" w:hAnsi="Times New Roman" w:cs="Times New Roman"/>
          <w:sz w:val="24"/>
          <w:szCs w:val="24"/>
        </w:rPr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98441E" w:rsidRPr="004C3ACC" w:rsidRDefault="0098441E" w:rsidP="00BF13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20DE">
        <w:rPr>
          <w:rFonts w:ascii="Times New Roman" w:hAnsi="Times New Roman" w:cs="Times New Roman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  <w:r w:rsidRPr="005720DE">
        <w:rPr>
          <w:rFonts w:ascii="Times New Roman" w:hAnsi="Times New Roman" w:cs="Times New Roman"/>
          <w:sz w:val="24"/>
          <w:szCs w:val="24"/>
        </w:rPr>
        <w:tab/>
      </w:r>
    </w:p>
    <w:sectPr w:rsidR="0098441E" w:rsidRPr="004C3ACC" w:rsidSect="00BF13F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A2"/>
    <w:rsid w:val="00016BBF"/>
    <w:rsid w:val="001931E0"/>
    <w:rsid w:val="004C3ACC"/>
    <w:rsid w:val="00532FA2"/>
    <w:rsid w:val="005720DE"/>
    <w:rsid w:val="00636193"/>
    <w:rsid w:val="00803B5E"/>
    <w:rsid w:val="008432AC"/>
    <w:rsid w:val="0098441E"/>
    <w:rsid w:val="00A0449B"/>
    <w:rsid w:val="00BF13F9"/>
    <w:rsid w:val="00CA581B"/>
    <w:rsid w:val="00DD6CCC"/>
    <w:rsid w:val="00E530FB"/>
    <w:rsid w:val="00E94DC2"/>
    <w:rsid w:val="00F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53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32F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FA2"/>
  </w:style>
  <w:style w:type="character" w:styleId="a4">
    <w:name w:val="Strong"/>
    <w:basedOn w:val="a0"/>
    <w:uiPriority w:val="22"/>
    <w:qFormat/>
    <w:rsid w:val="00532FA2"/>
    <w:rPr>
      <w:b/>
      <w:bCs/>
    </w:rPr>
  </w:style>
  <w:style w:type="paragraph" w:styleId="a5">
    <w:name w:val="No Spacing"/>
    <w:basedOn w:val="a"/>
    <w:uiPriority w:val="1"/>
    <w:qFormat/>
    <w:rsid w:val="00A0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53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32F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FA2"/>
  </w:style>
  <w:style w:type="character" w:styleId="a4">
    <w:name w:val="Strong"/>
    <w:basedOn w:val="a0"/>
    <w:uiPriority w:val="22"/>
    <w:qFormat/>
    <w:rsid w:val="00532FA2"/>
    <w:rPr>
      <w:b/>
      <w:bCs/>
    </w:rPr>
  </w:style>
  <w:style w:type="paragraph" w:styleId="a5">
    <w:name w:val="No Spacing"/>
    <w:basedOn w:val="a"/>
    <w:uiPriority w:val="1"/>
    <w:qFormat/>
    <w:rsid w:val="00A0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5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 Лавриненко</cp:lastModifiedBy>
  <cp:revision>7</cp:revision>
  <cp:lastPrinted>2017-11-06T04:39:00Z</cp:lastPrinted>
  <dcterms:created xsi:type="dcterms:W3CDTF">2014-08-19T01:35:00Z</dcterms:created>
  <dcterms:modified xsi:type="dcterms:W3CDTF">2017-11-06T04:39:00Z</dcterms:modified>
</cp:coreProperties>
</file>